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68CA87" w14:textId="77777777" w:rsidR="005B593B" w:rsidRPr="00CE3CEC" w:rsidRDefault="005B593B" w:rsidP="005B593B">
      <w:pPr>
        <w:pStyle w:val="NormaleWeb"/>
        <w:shd w:val="clear" w:color="auto" w:fill="FFFFFF"/>
        <w:jc w:val="center"/>
        <w:rPr>
          <w:rFonts w:ascii="Cambria" w:hAnsi="Cambria" w:cstheme="minorHAnsi"/>
          <w:b/>
          <w:bCs/>
          <w:sz w:val="36"/>
          <w:szCs w:val="36"/>
        </w:rPr>
      </w:pPr>
      <w:r w:rsidRPr="00CE3CEC">
        <w:rPr>
          <w:rFonts w:ascii="Cambria" w:hAnsi="Cambria" w:cstheme="minorHAnsi"/>
          <w:b/>
          <w:bCs/>
          <w:sz w:val="36"/>
          <w:szCs w:val="36"/>
        </w:rPr>
        <w:t>SCRITTURA PRIVATA</w:t>
      </w:r>
    </w:p>
    <w:p w14:paraId="2FE11911" w14:textId="6380B433" w:rsidR="00CE3CEC" w:rsidRPr="00693338" w:rsidRDefault="00CE3CEC" w:rsidP="00CE3CEC">
      <w:pPr>
        <w:pStyle w:val="Corpotesto"/>
        <w:spacing w:line="474" w:lineRule="exact"/>
        <w:jc w:val="center"/>
        <w:rPr>
          <w:rFonts w:ascii="Cambria" w:hAnsi="Cambria" w:cs="Calibri"/>
          <w:b w:val="0"/>
          <w:bCs/>
          <w:color w:val="000000"/>
          <w:sz w:val="22"/>
          <w:szCs w:val="22"/>
        </w:rPr>
      </w:pPr>
      <w:r w:rsidRPr="00693338">
        <w:rPr>
          <w:rFonts w:ascii="Cambria" w:hAnsi="Cambria" w:cs="Calibri"/>
          <w:b w:val="0"/>
          <w:bCs/>
          <w:color w:val="000000"/>
          <w:sz w:val="22"/>
          <w:szCs w:val="22"/>
        </w:rPr>
        <w:t>tra</w:t>
      </w:r>
    </w:p>
    <w:p w14:paraId="754E0B61" w14:textId="21D664EF" w:rsidR="00CE3CEC" w:rsidRPr="00693338" w:rsidRDefault="00CE3CEC" w:rsidP="00CE3CEC">
      <w:pPr>
        <w:pStyle w:val="Corpotesto"/>
        <w:spacing w:line="474" w:lineRule="exact"/>
        <w:jc w:val="both"/>
        <w:rPr>
          <w:rFonts w:ascii="Cambria" w:hAnsi="Cambria" w:cs="Calibri"/>
          <w:b w:val="0"/>
          <w:color w:val="000000"/>
          <w:sz w:val="22"/>
          <w:szCs w:val="22"/>
        </w:rPr>
      </w:pPr>
      <w:r w:rsidRPr="00693338">
        <w:rPr>
          <w:rFonts w:ascii="Cambria" w:hAnsi="Cambria" w:cs="Calibri"/>
          <w:color w:val="000000"/>
          <w:sz w:val="22"/>
          <w:szCs w:val="22"/>
        </w:rPr>
        <w:t>Mario Rossi</w:t>
      </w:r>
      <w:r w:rsidRPr="00693338">
        <w:rPr>
          <w:rFonts w:ascii="Cambria" w:hAnsi="Cambria" w:cs="Calibri"/>
          <w:b w:val="0"/>
          <w:bCs/>
          <w:color w:val="000000"/>
          <w:sz w:val="22"/>
          <w:szCs w:val="22"/>
        </w:rPr>
        <w:t xml:space="preserve">, codice fiscale </w:t>
      </w:r>
      <w:r w:rsidRPr="00693338">
        <w:rPr>
          <w:rFonts w:ascii="Cambria" w:hAnsi="Cambria" w:cs="Calibri"/>
          <w:b w:val="0"/>
          <w:bCs/>
          <w:color w:val="000000"/>
          <w:sz w:val="22"/>
          <w:szCs w:val="22"/>
        </w:rPr>
        <w:t>RSSMRA80A01F205X</w:t>
      </w:r>
      <w:r w:rsidRPr="00693338">
        <w:rPr>
          <w:rFonts w:ascii="Cambria" w:hAnsi="Cambria" w:cs="Calibri"/>
          <w:b w:val="0"/>
          <w:bCs/>
          <w:color w:val="000000"/>
          <w:sz w:val="22"/>
          <w:szCs w:val="22"/>
        </w:rPr>
        <w:t>, nato a Milano il 01/01/1980, residente a Milano</w:t>
      </w:r>
      <w:r w:rsidRPr="00693338">
        <w:rPr>
          <w:rFonts w:ascii="Cambria" w:hAnsi="Cambria" w:cs="Calibri"/>
          <w:b w:val="0"/>
          <w:bCs/>
          <w:color w:val="000000"/>
          <w:sz w:val="22"/>
          <w:szCs w:val="22"/>
        </w:rPr>
        <w:t xml:space="preserve">, </w:t>
      </w:r>
      <w:r w:rsidRPr="00693338">
        <w:rPr>
          <w:rFonts w:ascii="Cambria" w:hAnsi="Cambria" w:cs="Calibri"/>
          <w:b w:val="0"/>
          <w:bCs/>
          <w:color w:val="000000"/>
          <w:sz w:val="22"/>
          <w:szCs w:val="22"/>
        </w:rPr>
        <w:t>Piazza Duomo 1</w:t>
      </w:r>
      <w:r w:rsidRPr="00693338">
        <w:rPr>
          <w:rFonts w:ascii="Cambria" w:hAnsi="Cambria" w:cs="Calibri"/>
          <w:b w:val="0"/>
          <w:bCs/>
          <w:color w:val="000000"/>
          <w:sz w:val="22"/>
          <w:szCs w:val="22"/>
        </w:rPr>
        <w:t xml:space="preserve"> </w:t>
      </w:r>
      <w:r w:rsidRPr="00693338">
        <w:rPr>
          <w:rFonts w:ascii="Cambria" w:hAnsi="Cambria" w:cs="Calibri"/>
          <w:b w:val="0"/>
          <w:color w:val="000000"/>
          <w:sz w:val="22"/>
          <w:szCs w:val="22"/>
        </w:rPr>
        <w:t>(di seguito dett</w:t>
      </w:r>
      <w:r w:rsidRPr="00693338">
        <w:rPr>
          <w:rFonts w:ascii="Cambria" w:hAnsi="Cambria" w:cs="Calibri"/>
          <w:b w:val="0"/>
          <w:color w:val="000000"/>
          <w:sz w:val="22"/>
          <w:szCs w:val="22"/>
        </w:rPr>
        <w:t>o</w:t>
      </w:r>
      <w:r w:rsidRPr="00693338">
        <w:rPr>
          <w:rFonts w:ascii="Cambria" w:hAnsi="Cambria" w:cs="Calibri"/>
          <w:b w:val="0"/>
          <w:color w:val="000000"/>
          <w:sz w:val="22"/>
          <w:szCs w:val="22"/>
        </w:rPr>
        <w:t xml:space="preserve"> anche “</w:t>
      </w:r>
      <w:r w:rsidRPr="00693338">
        <w:rPr>
          <w:rFonts w:ascii="Cambria" w:hAnsi="Cambria" w:cs="Calibri"/>
          <w:color w:val="000000"/>
          <w:sz w:val="22"/>
          <w:szCs w:val="22"/>
        </w:rPr>
        <w:t>Locatore</w:t>
      </w:r>
      <w:r w:rsidRPr="00693338">
        <w:rPr>
          <w:rFonts w:ascii="Cambria" w:hAnsi="Cambria" w:cs="Calibri"/>
          <w:b w:val="0"/>
          <w:color w:val="000000"/>
          <w:sz w:val="22"/>
          <w:szCs w:val="22"/>
        </w:rPr>
        <w:t>”)</w:t>
      </w:r>
    </w:p>
    <w:p w14:paraId="0F2E86EC" w14:textId="448B4F9D" w:rsidR="005B593B" w:rsidRPr="00693338" w:rsidRDefault="005B593B" w:rsidP="0023348D">
      <w:pPr>
        <w:pStyle w:val="NormaleWeb"/>
        <w:shd w:val="clear" w:color="auto" w:fill="FFFFFF"/>
        <w:jc w:val="center"/>
        <w:rPr>
          <w:rFonts w:ascii="Cambria" w:hAnsi="Cambria" w:cstheme="minorHAnsi"/>
          <w:sz w:val="22"/>
          <w:szCs w:val="22"/>
        </w:rPr>
      </w:pPr>
      <w:r w:rsidRPr="00693338">
        <w:rPr>
          <w:rFonts w:ascii="Cambria" w:hAnsi="Cambria" w:cstheme="minorHAnsi"/>
          <w:sz w:val="22"/>
          <w:szCs w:val="22"/>
        </w:rPr>
        <w:t>e</w:t>
      </w:r>
    </w:p>
    <w:p w14:paraId="57AC76C7" w14:textId="49593F2B" w:rsidR="00CE3CEC" w:rsidRPr="00693338" w:rsidRDefault="00CE3CEC" w:rsidP="00CE3CEC">
      <w:pPr>
        <w:pStyle w:val="Corpotesto"/>
        <w:spacing w:line="474" w:lineRule="exact"/>
        <w:jc w:val="both"/>
        <w:rPr>
          <w:rFonts w:ascii="Cambria" w:hAnsi="Cambria" w:cs="Calibri"/>
          <w:b w:val="0"/>
          <w:color w:val="000000"/>
          <w:sz w:val="22"/>
          <w:szCs w:val="22"/>
        </w:rPr>
      </w:pPr>
      <w:r w:rsidRPr="00693338">
        <w:rPr>
          <w:rFonts w:ascii="Cambria" w:hAnsi="Cambria" w:cs="Calibri"/>
          <w:color w:val="000000"/>
          <w:sz w:val="22"/>
          <w:szCs w:val="22"/>
        </w:rPr>
        <w:t>Alberto Bianchi</w:t>
      </w:r>
      <w:r w:rsidRPr="00693338">
        <w:rPr>
          <w:rFonts w:ascii="Cambria" w:hAnsi="Cambria" w:cs="Calibri"/>
          <w:b w:val="0"/>
          <w:bCs/>
          <w:color w:val="000000"/>
          <w:sz w:val="22"/>
          <w:szCs w:val="22"/>
        </w:rPr>
        <w:t>, codice fiscale BNCLRT90A01F205X, nato a Milano il 01/01/19</w:t>
      </w:r>
      <w:r w:rsidRPr="00693338">
        <w:rPr>
          <w:rFonts w:ascii="Cambria" w:hAnsi="Cambria" w:cs="Calibri"/>
          <w:b w:val="0"/>
          <w:bCs/>
          <w:color w:val="000000"/>
          <w:sz w:val="22"/>
          <w:szCs w:val="22"/>
        </w:rPr>
        <w:t>9</w:t>
      </w:r>
      <w:r w:rsidRPr="00693338">
        <w:rPr>
          <w:rFonts w:ascii="Cambria" w:hAnsi="Cambria" w:cs="Calibri"/>
          <w:b w:val="0"/>
          <w:bCs/>
          <w:color w:val="000000"/>
          <w:sz w:val="22"/>
          <w:szCs w:val="22"/>
        </w:rPr>
        <w:t xml:space="preserve">0, residente a Milano, </w:t>
      </w:r>
      <w:r w:rsidRPr="00693338">
        <w:rPr>
          <w:rFonts w:ascii="Cambria" w:hAnsi="Cambria" w:cs="Calibri"/>
          <w:b w:val="0"/>
          <w:bCs/>
          <w:color w:val="000000"/>
          <w:sz w:val="22"/>
          <w:szCs w:val="22"/>
        </w:rPr>
        <w:t>Via Torino</w:t>
      </w:r>
      <w:r w:rsidRPr="00693338">
        <w:rPr>
          <w:rFonts w:ascii="Cambria" w:hAnsi="Cambria" w:cs="Calibri"/>
          <w:b w:val="0"/>
          <w:bCs/>
          <w:color w:val="000000"/>
          <w:sz w:val="22"/>
          <w:szCs w:val="22"/>
        </w:rPr>
        <w:t xml:space="preserve"> 1 </w:t>
      </w:r>
      <w:r w:rsidRPr="00693338">
        <w:rPr>
          <w:rFonts w:ascii="Cambria" w:hAnsi="Cambria" w:cs="Calibri"/>
          <w:b w:val="0"/>
          <w:color w:val="000000"/>
          <w:sz w:val="22"/>
          <w:szCs w:val="22"/>
        </w:rPr>
        <w:t>(di seguito detto anche “</w:t>
      </w:r>
      <w:r w:rsidRPr="00693338">
        <w:rPr>
          <w:rFonts w:ascii="Cambria" w:hAnsi="Cambria" w:cs="Calibri"/>
          <w:color w:val="000000"/>
          <w:sz w:val="22"/>
          <w:szCs w:val="22"/>
        </w:rPr>
        <w:t>Conduttore</w:t>
      </w:r>
      <w:r w:rsidRPr="00693338">
        <w:rPr>
          <w:rFonts w:ascii="Cambria" w:hAnsi="Cambria" w:cs="Calibri"/>
          <w:b w:val="0"/>
          <w:color w:val="000000"/>
          <w:sz w:val="22"/>
          <w:szCs w:val="22"/>
        </w:rPr>
        <w:t>”)</w:t>
      </w:r>
      <w:r w:rsidRPr="00693338">
        <w:rPr>
          <w:rFonts w:ascii="Cambria" w:hAnsi="Cambria" w:cs="Calibri"/>
          <w:b w:val="0"/>
          <w:color w:val="000000"/>
          <w:sz w:val="22"/>
          <w:szCs w:val="22"/>
        </w:rPr>
        <w:t>.</w:t>
      </w:r>
    </w:p>
    <w:p w14:paraId="4F1E2F63" w14:textId="47B421AF" w:rsidR="00CE3CEC" w:rsidRPr="00693338" w:rsidRDefault="00693338" w:rsidP="00CE3CEC">
      <w:pPr>
        <w:spacing w:line="474" w:lineRule="exact"/>
        <w:jc w:val="both"/>
        <w:rPr>
          <w:rFonts w:ascii="Cambria" w:hAnsi="Cambria" w:cs="Calibri"/>
        </w:rPr>
      </w:pPr>
      <w:r>
        <w:rPr>
          <w:rFonts w:ascii="Cambria" w:hAnsi="Cambria" w:cs="Calibri"/>
        </w:rPr>
        <w:br/>
      </w:r>
      <w:r w:rsidR="00CE3CEC" w:rsidRPr="00693338">
        <w:rPr>
          <w:rFonts w:ascii="Cambria" w:hAnsi="Cambria" w:cs="Calibri"/>
        </w:rPr>
        <w:t xml:space="preserve">Il </w:t>
      </w:r>
      <w:r w:rsidR="00CE3CEC" w:rsidRPr="00693338">
        <w:rPr>
          <w:rFonts w:ascii="Cambria" w:hAnsi="Cambria" w:cs="Calibri"/>
        </w:rPr>
        <w:t>Locatore</w:t>
      </w:r>
      <w:r w:rsidR="00CE3CEC" w:rsidRPr="00693338">
        <w:rPr>
          <w:rFonts w:ascii="Cambria" w:hAnsi="Cambria" w:cs="Calibri"/>
        </w:rPr>
        <w:t xml:space="preserve"> e il </w:t>
      </w:r>
      <w:r w:rsidR="00CE3CEC" w:rsidRPr="00693338">
        <w:rPr>
          <w:rFonts w:ascii="Cambria" w:hAnsi="Cambria" w:cs="Calibri"/>
        </w:rPr>
        <w:t>Conduttore</w:t>
      </w:r>
      <w:r w:rsidR="00501BDC" w:rsidRPr="00693338">
        <w:rPr>
          <w:rFonts w:ascii="Cambria" w:hAnsi="Cambria" w:cs="Calibri"/>
        </w:rPr>
        <w:t>,</w:t>
      </w:r>
      <w:r w:rsidR="00CE3CEC" w:rsidRPr="00693338">
        <w:rPr>
          <w:rFonts w:ascii="Cambria" w:hAnsi="Cambria" w:cs="Calibri"/>
        </w:rPr>
        <w:t xml:space="preserve"> quando richiamate congiuntamente,</w:t>
      </w:r>
      <w:r w:rsidR="00501BDC" w:rsidRPr="00693338">
        <w:rPr>
          <w:rFonts w:ascii="Cambria" w:hAnsi="Cambria" w:cs="Calibri"/>
        </w:rPr>
        <w:t xml:space="preserve"> sono</w:t>
      </w:r>
      <w:r w:rsidR="00CE3CEC" w:rsidRPr="00693338">
        <w:rPr>
          <w:rFonts w:ascii="Cambria" w:hAnsi="Cambria" w:cs="Calibri"/>
        </w:rPr>
        <w:t xml:space="preserve"> indicate come “</w:t>
      </w:r>
      <w:r w:rsidR="00CE3CEC" w:rsidRPr="00693338">
        <w:rPr>
          <w:rFonts w:ascii="Cambria" w:hAnsi="Cambria" w:cs="Calibri"/>
          <w:b/>
        </w:rPr>
        <w:t>Parti</w:t>
      </w:r>
      <w:r w:rsidR="00CE3CEC" w:rsidRPr="00693338">
        <w:rPr>
          <w:rFonts w:ascii="Cambria" w:hAnsi="Cambria" w:cs="Calibri"/>
        </w:rPr>
        <w:t>” al plurale oppure “</w:t>
      </w:r>
      <w:r w:rsidR="00CE3CEC" w:rsidRPr="00693338">
        <w:rPr>
          <w:rFonts w:ascii="Cambria" w:hAnsi="Cambria" w:cs="Calibri"/>
          <w:b/>
        </w:rPr>
        <w:t>Parte</w:t>
      </w:r>
      <w:r w:rsidR="00CE3CEC" w:rsidRPr="00693338">
        <w:rPr>
          <w:rFonts w:ascii="Cambria" w:hAnsi="Cambria" w:cs="Calibri"/>
        </w:rPr>
        <w:t>” al singolare.</w:t>
      </w:r>
    </w:p>
    <w:p w14:paraId="540CD9CE" w14:textId="595D0C65" w:rsidR="00CE3CEC" w:rsidRPr="00693338" w:rsidRDefault="00501BDC" w:rsidP="00CE3CEC">
      <w:pPr>
        <w:spacing w:line="474" w:lineRule="exact"/>
        <w:jc w:val="center"/>
        <w:rPr>
          <w:rFonts w:ascii="Cambria" w:hAnsi="Cambria" w:cs="Calibri"/>
          <w:b/>
        </w:rPr>
      </w:pPr>
      <w:r w:rsidRPr="00693338">
        <w:rPr>
          <w:rFonts w:ascii="Cambria" w:hAnsi="Cambria" w:cs="Calibri"/>
          <w:b/>
        </w:rPr>
        <w:t xml:space="preserve">Si </w:t>
      </w:r>
      <w:r w:rsidR="00CE3CEC" w:rsidRPr="00693338">
        <w:rPr>
          <w:rFonts w:ascii="Cambria" w:hAnsi="Cambria" w:cs="Calibri"/>
          <w:b/>
        </w:rPr>
        <w:t>preme</w:t>
      </w:r>
      <w:r w:rsidRPr="00693338">
        <w:rPr>
          <w:rFonts w:ascii="Cambria" w:hAnsi="Cambria" w:cs="Calibri"/>
          <w:b/>
        </w:rPr>
        <w:t>tte</w:t>
      </w:r>
      <w:r w:rsidR="00CE3CEC" w:rsidRPr="00693338">
        <w:rPr>
          <w:rFonts w:ascii="Cambria" w:hAnsi="Cambria" w:cs="Calibri"/>
          <w:b/>
        </w:rPr>
        <w:t xml:space="preserve"> che </w:t>
      </w:r>
    </w:p>
    <w:p w14:paraId="1A6A3B4A" w14:textId="77777777" w:rsidR="00501BDC" w:rsidRPr="00693338" w:rsidRDefault="00501BDC" w:rsidP="00CE3CEC">
      <w:pPr>
        <w:numPr>
          <w:ilvl w:val="0"/>
          <w:numId w:val="1"/>
        </w:numPr>
        <w:spacing w:after="0" w:line="474" w:lineRule="exact"/>
        <w:ind w:left="426" w:hanging="426"/>
        <w:jc w:val="both"/>
        <w:rPr>
          <w:rFonts w:ascii="Cambria" w:hAnsi="Cambria" w:cs="Calibri"/>
        </w:rPr>
      </w:pPr>
      <w:proofErr w:type="gramStart"/>
      <w:r w:rsidRPr="00693338">
        <w:rPr>
          <w:rFonts w:ascii="Cambria" w:hAnsi="Cambria" w:cs="Calibri"/>
        </w:rPr>
        <w:t>E’</w:t>
      </w:r>
      <w:proofErr w:type="gramEnd"/>
      <w:r w:rsidRPr="00693338">
        <w:rPr>
          <w:rFonts w:ascii="Cambria" w:hAnsi="Cambria" w:cs="Calibri"/>
        </w:rPr>
        <w:t xml:space="preserve"> in essere tra le Parti un contratto di locazione relativo all’immobile sito a Milano in Corso Garibaldi 1, stipulato in data 01/01/2019 e registrato all’Agenzia delle Entrate in data 02/01/2019;</w:t>
      </w:r>
    </w:p>
    <w:p w14:paraId="251899D8" w14:textId="7F769B58" w:rsidR="00501BDC" w:rsidRPr="00693338" w:rsidRDefault="00501BDC" w:rsidP="00501BDC">
      <w:pPr>
        <w:numPr>
          <w:ilvl w:val="0"/>
          <w:numId w:val="1"/>
        </w:numPr>
        <w:spacing w:after="0" w:line="474" w:lineRule="exact"/>
        <w:ind w:left="426" w:hanging="426"/>
        <w:jc w:val="both"/>
        <w:rPr>
          <w:rFonts w:ascii="Cambria" w:hAnsi="Cambria" w:cs="Calibri"/>
        </w:rPr>
      </w:pPr>
      <w:r w:rsidRPr="00693338">
        <w:rPr>
          <w:rFonts w:ascii="Cambria" w:hAnsi="Cambria" w:cs="Calibri"/>
        </w:rPr>
        <w:t xml:space="preserve">Tale accordo prevede un canone di locazione annuo pari ad </w:t>
      </w:r>
      <w:proofErr w:type="gramStart"/>
      <w:r w:rsidRPr="00693338">
        <w:rPr>
          <w:rFonts w:ascii="Cambria" w:hAnsi="Cambria" w:cs="Calibri"/>
        </w:rPr>
        <w:t>Euro</w:t>
      </w:r>
      <w:proofErr w:type="gramEnd"/>
      <w:r w:rsidRPr="00693338">
        <w:rPr>
          <w:rFonts w:ascii="Cambria" w:hAnsi="Cambria" w:cs="Calibri"/>
        </w:rPr>
        <w:t xml:space="preserve"> 12.000 (dodicimila/00), suddiviso in dodici rate mensili pari ad Euro 1.000 (mille/00)</w:t>
      </w:r>
      <w:r w:rsidR="00CE3CEC" w:rsidRPr="00693338">
        <w:rPr>
          <w:rFonts w:ascii="Cambria" w:hAnsi="Cambria" w:cs="Calibri"/>
        </w:rPr>
        <w:t>;</w:t>
      </w:r>
    </w:p>
    <w:p w14:paraId="154D0B38" w14:textId="13470FF1" w:rsidR="00693338" w:rsidRDefault="00501BDC" w:rsidP="00693338">
      <w:pPr>
        <w:numPr>
          <w:ilvl w:val="0"/>
          <w:numId w:val="1"/>
        </w:numPr>
        <w:spacing w:after="0" w:line="474" w:lineRule="exact"/>
        <w:ind w:left="426" w:hanging="426"/>
        <w:jc w:val="both"/>
        <w:rPr>
          <w:rFonts w:ascii="Cambria" w:hAnsi="Cambria" w:cs="Calibri"/>
        </w:rPr>
      </w:pPr>
      <w:r w:rsidRPr="00693338">
        <w:rPr>
          <w:rFonts w:ascii="Cambria" w:hAnsi="Cambria" w:cs="Calibri"/>
        </w:rPr>
        <w:t>A causa dell’emergenza</w:t>
      </w:r>
      <w:r w:rsidRPr="00693338">
        <w:rPr>
          <w:rFonts w:ascii="Cambria" w:hAnsi="Cambria" w:cs="Calibri"/>
        </w:rPr>
        <w:t xml:space="preserve"> epidemiologica,</w:t>
      </w:r>
      <w:r w:rsidRPr="00693338">
        <w:rPr>
          <w:rFonts w:ascii="Cambria" w:hAnsi="Cambria" w:cs="Calibri"/>
        </w:rPr>
        <w:t xml:space="preserve"> il </w:t>
      </w:r>
      <w:r w:rsidRPr="00693338">
        <w:rPr>
          <w:rFonts w:ascii="Cambria" w:hAnsi="Cambria" w:cs="Calibri"/>
        </w:rPr>
        <w:t>Conduttore ha comunicato al Locatore</w:t>
      </w:r>
      <w:r w:rsidRPr="00693338">
        <w:rPr>
          <w:rFonts w:ascii="Cambria" w:hAnsi="Cambria" w:cs="Calibri"/>
        </w:rPr>
        <w:t xml:space="preserve"> </w:t>
      </w:r>
      <w:r w:rsidRPr="00693338">
        <w:rPr>
          <w:rFonts w:ascii="Cambria" w:hAnsi="Cambria" w:cs="Calibri"/>
        </w:rPr>
        <w:t>di non essere nelle</w:t>
      </w:r>
      <w:r w:rsidRPr="00693338">
        <w:rPr>
          <w:rFonts w:ascii="Cambria" w:hAnsi="Cambria" w:cs="Calibri"/>
        </w:rPr>
        <w:t xml:space="preserve"> possibilità</w:t>
      </w:r>
      <w:r w:rsidR="0023348D">
        <w:rPr>
          <w:rFonts w:ascii="Cambria" w:hAnsi="Cambria" w:cs="Calibri"/>
        </w:rPr>
        <w:t xml:space="preserve"> di</w:t>
      </w:r>
      <w:r w:rsidRPr="00693338">
        <w:rPr>
          <w:rFonts w:ascii="Cambria" w:hAnsi="Cambria" w:cs="Calibri"/>
        </w:rPr>
        <w:t xml:space="preserve"> corrispondere il canone concordato</w:t>
      </w:r>
      <w:r w:rsidR="0023348D">
        <w:rPr>
          <w:rFonts w:ascii="Cambria" w:hAnsi="Cambria" w:cs="Calibri"/>
        </w:rPr>
        <w:t xml:space="preserve"> per i mesi di aprile, maggio e giugno 2020.</w:t>
      </w:r>
    </w:p>
    <w:p w14:paraId="0449D8E5" w14:textId="77777777" w:rsidR="0023348D" w:rsidRPr="0023348D" w:rsidRDefault="0023348D" w:rsidP="0023348D">
      <w:pPr>
        <w:spacing w:after="0" w:line="474" w:lineRule="exact"/>
        <w:ind w:left="426"/>
        <w:jc w:val="both"/>
        <w:rPr>
          <w:rFonts w:ascii="Cambria" w:hAnsi="Cambria" w:cs="Calibri"/>
        </w:rPr>
      </w:pPr>
    </w:p>
    <w:p w14:paraId="6EFF6426" w14:textId="530C2DFC" w:rsidR="00501BDC" w:rsidRPr="00693338" w:rsidRDefault="00693338" w:rsidP="00693338">
      <w:pPr>
        <w:spacing w:line="474" w:lineRule="exact"/>
        <w:jc w:val="both"/>
        <w:rPr>
          <w:rFonts w:ascii="Cambria" w:hAnsi="Cambria" w:cs="Calibri"/>
        </w:rPr>
      </w:pPr>
      <w:r w:rsidRPr="00693338">
        <w:rPr>
          <w:rFonts w:ascii="Cambria" w:hAnsi="Cambria" w:cs="Calibri"/>
        </w:rPr>
        <w:t>Tutto ciò premesso, le Parti convengono</w:t>
      </w:r>
      <w:r w:rsidR="00501BDC" w:rsidRPr="00693338">
        <w:rPr>
          <w:rFonts w:ascii="Cambria" w:hAnsi="Cambria" w:cs="Calibri"/>
        </w:rPr>
        <w:t>:</w:t>
      </w:r>
    </w:p>
    <w:p w14:paraId="3FC5EA36" w14:textId="315E4B7F" w:rsidR="005B593B" w:rsidRPr="00693338" w:rsidRDefault="00693338" w:rsidP="00693338">
      <w:pPr>
        <w:pStyle w:val="Paragrafoelenco"/>
        <w:numPr>
          <w:ilvl w:val="0"/>
          <w:numId w:val="4"/>
        </w:numPr>
        <w:spacing w:line="474" w:lineRule="exact"/>
        <w:ind w:left="567" w:hanging="283"/>
        <w:jc w:val="both"/>
        <w:rPr>
          <w:rFonts w:ascii="Cambria" w:hAnsi="Cambria" w:cs="Calibri"/>
        </w:rPr>
      </w:pPr>
      <w:r w:rsidRPr="00693338">
        <w:rPr>
          <w:rFonts w:ascii="Cambria" w:hAnsi="Cambria" w:cs="Calibri"/>
        </w:rPr>
        <w:t xml:space="preserve">Di </w:t>
      </w:r>
      <w:r w:rsidR="005B593B" w:rsidRPr="00693338">
        <w:rPr>
          <w:rFonts w:ascii="Cambria" w:hAnsi="Cambria" w:cs="Calibri"/>
        </w:rPr>
        <w:t>sospendere il pagamento de</w:t>
      </w:r>
      <w:r w:rsidR="0023348D">
        <w:rPr>
          <w:rFonts w:ascii="Cambria" w:hAnsi="Cambria" w:cs="Calibri"/>
        </w:rPr>
        <w:t>l</w:t>
      </w:r>
      <w:r w:rsidR="005B593B" w:rsidRPr="00693338">
        <w:rPr>
          <w:rFonts w:ascii="Cambria" w:hAnsi="Cambria" w:cs="Calibri"/>
        </w:rPr>
        <w:t xml:space="preserve"> canon</w:t>
      </w:r>
      <w:r w:rsidR="0023348D">
        <w:rPr>
          <w:rFonts w:ascii="Cambria" w:hAnsi="Cambria" w:cs="Calibri"/>
        </w:rPr>
        <w:t>e</w:t>
      </w:r>
      <w:r w:rsidR="005B593B" w:rsidRPr="00693338">
        <w:rPr>
          <w:rFonts w:ascii="Cambria" w:hAnsi="Cambria" w:cs="Calibri"/>
        </w:rPr>
        <w:t xml:space="preserve"> mensil</w:t>
      </w:r>
      <w:r w:rsidR="0023348D">
        <w:rPr>
          <w:rFonts w:ascii="Cambria" w:hAnsi="Cambria" w:cs="Calibri"/>
        </w:rPr>
        <w:t>e</w:t>
      </w:r>
      <w:r w:rsidR="005B593B" w:rsidRPr="00693338">
        <w:rPr>
          <w:rFonts w:ascii="Cambria" w:hAnsi="Cambria" w:cs="Calibri"/>
        </w:rPr>
        <w:t xml:space="preserve"> di locazione per i</w:t>
      </w:r>
      <w:r w:rsidRPr="00693338">
        <w:rPr>
          <w:rFonts w:ascii="Cambria" w:hAnsi="Cambria" w:cs="Calibri"/>
        </w:rPr>
        <w:t>l</w:t>
      </w:r>
      <w:r w:rsidR="005B593B" w:rsidRPr="00693338">
        <w:rPr>
          <w:rFonts w:ascii="Cambria" w:hAnsi="Cambria" w:cs="Calibri"/>
        </w:rPr>
        <w:t xml:space="preserve"> mes</w:t>
      </w:r>
      <w:r w:rsidRPr="00693338">
        <w:rPr>
          <w:rFonts w:ascii="Cambria" w:hAnsi="Cambria" w:cs="Calibri"/>
        </w:rPr>
        <w:t>e</w:t>
      </w:r>
      <w:r w:rsidR="005B593B" w:rsidRPr="00693338">
        <w:rPr>
          <w:rFonts w:ascii="Cambria" w:hAnsi="Cambria" w:cs="Calibri"/>
        </w:rPr>
        <w:t xml:space="preserve"> d</w:t>
      </w:r>
      <w:r w:rsidRPr="00693338">
        <w:rPr>
          <w:rFonts w:ascii="Cambria" w:hAnsi="Cambria" w:cs="Calibri"/>
        </w:rPr>
        <w:t>i</w:t>
      </w:r>
      <w:r w:rsidR="005B593B" w:rsidRPr="00693338">
        <w:rPr>
          <w:rFonts w:ascii="Cambria" w:hAnsi="Cambria" w:cs="Calibri"/>
        </w:rPr>
        <w:t xml:space="preserve"> </w:t>
      </w:r>
      <w:r w:rsidRPr="00693338">
        <w:rPr>
          <w:rFonts w:ascii="Cambria" w:hAnsi="Cambria" w:cs="Calibri"/>
        </w:rPr>
        <w:t>a</w:t>
      </w:r>
      <w:r w:rsidR="005B593B" w:rsidRPr="00693338">
        <w:rPr>
          <w:rFonts w:ascii="Cambria" w:hAnsi="Cambria" w:cs="Calibri"/>
        </w:rPr>
        <w:t>prile 2020</w:t>
      </w:r>
      <w:r w:rsidRPr="00693338">
        <w:rPr>
          <w:rFonts w:ascii="Cambria" w:hAnsi="Cambria" w:cs="Calibri"/>
        </w:rPr>
        <w:t>;</w:t>
      </w:r>
    </w:p>
    <w:p w14:paraId="691CA7B9" w14:textId="6034C95D" w:rsidR="00693338" w:rsidRPr="00693338" w:rsidRDefault="00693338" w:rsidP="00693338">
      <w:pPr>
        <w:pStyle w:val="Paragrafoelenco"/>
        <w:numPr>
          <w:ilvl w:val="0"/>
          <w:numId w:val="4"/>
        </w:numPr>
        <w:spacing w:line="474" w:lineRule="exact"/>
        <w:ind w:left="567" w:hanging="283"/>
        <w:jc w:val="both"/>
        <w:rPr>
          <w:rFonts w:ascii="Cambria" w:hAnsi="Cambria" w:cs="Calibri"/>
        </w:rPr>
      </w:pPr>
      <w:r w:rsidRPr="00693338">
        <w:rPr>
          <w:rFonts w:ascii="Cambria" w:hAnsi="Cambria" w:cs="Calibri"/>
        </w:rPr>
        <w:t xml:space="preserve">Di ridurre il canone mensile di locazione da </w:t>
      </w:r>
      <w:proofErr w:type="gramStart"/>
      <w:r w:rsidRPr="00693338">
        <w:rPr>
          <w:rFonts w:ascii="Cambria" w:hAnsi="Cambria" w:cs="Calibri"/>
        </w:rPr>
        <w:t>Euro</w:t>
      </w:r>
      <w:proofErr w:type="gramEnd"/>
      <w:r w:rsidRPr="00693338">
        <w:rPr>
          <w:rFonts w:ascii="Cambria" w:hAnsi="Cambria" w:cs="Calibri"/>
        </w:rPr>
        <w:t xml:space="preserve"> 1.000 (mille/00) ad Euro 700 (settecento/00)</w:t>
      </w:r>
      <w:r w:rsidR="0023348D">
        <w:rPr>
          <w:rFonts w:ascii="Cambria" w:hAnsi="Cambria" w:cs="Calibri"/>
        </w:rPr>
        <w:t xml:space="preserve">, </w:t>
      </w:r>
      <w:r w:rsidR="0023348D" w:rsidRPr="00693338">
        <w:rPr>
          <w:rFonts w:ascii="Cambria" w:hAnsi="Cambria" w:cs="Calibri"/>
        </w:rPr>
        <w:t>per i mesi di maggio 2020 e giugno 2020</w:t>
      </w:r>
      <w:r w:rsidR="0023348D">
        <w:rPr>
          <w:rFonts w:ascii="Cambria" w:hAnsi="Cambria" w:cs="Calibri"/>
        </w:rPr>
        <w:t>.</w:t>
      </w:r>
    </w:p>
    <w:p w14:paraId="623B189A" w14:textId="77777777" w:rsidR="00693338" w:rsidRDefault="00693338" w:rsidP="00693338">
      <w:pPr>
        <w:spacing w:line="474" w:lineRule="exact"/>
        <w:jc w:val="both"/>
        <w:rPr>
          <w:rFonts w:ascii="Cambria" w:hAnsi="Cambria" w:cs="Calibri"/>
        </w:rPr>
      </w:pPr>
      <w:r w:rsidRPr="00693338">
        <w:rPr>
          <w:rFonts w:ascii="Cambria" w:hAnsi="Cambria" w:cs="Calibri"/>
        </w:rPr>
        <w:t>Restano invariate tutte le altre clausole contrattuali.</w:t>
      </w:r>
    </w:p>
    <w:p w14:paraId="1AA6FAD9" w14:textId="634A217B" w:rsidR="005B593B" w:rsidRPr="0023348D" w:rsidRDefault="00693338" w:rsidP="00693338">
      <w:pPr>
        <w:spacing w:line="474" w:lineRule="exact"/>
        <w:jc w:val="both"/>
        <w:rPr>
          <w:rFonts w:ascii="Cambria" w:hAnsi="Cambria" w:cs="Calibri"/>
          <w:i/>
          <w:iCs/>
        </w:rPr>
      </w:pPr>
      <w:r w:rsidRPr="0023348D">
        <w:rPr>
          <w:rFonts w:ascii="Cambria" w:hAnsi="Cambria" w:cs="Calibri"/>
          <w:i/>
          <w:iCs/>
        </w:rPr>
        <w:t>Milano, 6 maggio 2020</w:t>
      </w:r>
    </w:p>
    <w:p w14:paraId="12F221EA" w14:textId="641DE1E1" w:rsidR="005B593B" w:rsidRPr="00693338" w:rsidRDefault="005B593B" w:rsidP="00693338">
      <w:pPr>
        <w:spacing w:line="474" w:lineRule="exact"/>
        <w:jc w:val="both"/>
        <w:rPr>
          <w:rFonts w:ascii="Cambria" w:hAnsi="Cambria" w:cs="Calibri"/>
        </w:rPr>
      </w:pPr>
      <w:r w:rsidRPr="00693338">
        <w:rPr>
          <w:rFonts w:ascii="Cambria" w:hAnsi="Cambria" w:cs="Calibri"/>
        </w:rPr>
        <w:t xml:space="preserve">Firma </w:t>
      </w:r>
      <w:r w:rsidR="00693338">
        <w:rPr>
          <w:rFonts w:ascii="Cambria" w:hAnsi="Cambria" w:cs="Calibri"/>
        </w:rPr>
        <w:t>del Locatore</w:t>
      </w:r>
      <w:r w:rsidR="00693338">
        <w:rPr>
          <w:rFonts w:ascii="Cambria" w:hAnsi="Cambria" w:cs="Calibri"/>
        </w:rPr>
        <w:tab/>
      </w:r>
      <w:r w:rsidR="00693338" w:rsidRPr="00693338">
        <w:rPr>
          <w:rFonts w:ascii="Cambria" w:hAnsi="Cambria" w:cs="Calibri"/>
        </w:rPr>
        <w:t>………………………………….</w:t>
      </w:r>
    </w:p>
    <w:p w14:paraId="54104376" w14:textId="696F608F" w:rsidR="007708B9" w:rsidRPr="00693338" w:rsidRDefault="005B593B" w:rsidP="00693338">
      <w:pPr>
        <w:spacing w:line="474" w:lineRule="exact"/>
        <w:jc w:val="both"/>
        <w:rPr>
          <w:rFonts w:ascii="Cambria" w:hAnsi="Cambria" w:cs="Calibri"/>
        </w:rPr>
      </w:pPr>
      <w:r w:rsidRPr="00693338">
        <w:rPr>
          <w:rFonts w:ascii="Cambria" w:hAnsi="Cambria" w:cs="Calibri"/>
        </w:rPr>
        <w:t xml:space="preserve">Firma </w:t>
      </w:r>
      <w:r w:rsidR="00693338">
        <w:rPr>
          <w:rFonts w:ascii="Cambria" w:hAnsi="Cambria" w:cs="Calibri"/>
        </w:rPr>
        <w:t>del Conduttore</w:t>
      </w:r>
      <w:r w:rsidR="00693338">
        <w:rPr>
          <w:rFonts w:ascii="Cambria" w:hAnsi="Cambria" w:cs="Calibri"/>
        </w:rPr>
        <w:tab/>
      </w:r>
      <w:r w:rsidRPr="00693338">
        <w:rPr>
          <w:rFonts w:ascii="Cambria" w:hAnsi="Cambria" w:cs="Calibri"/>
        </w:rPr>
        <w:t>………………………………….</w:t>
      </w:r>
    </w:p>
    <w:sectPr w:rsidR="007708B9" w:rsidRPr="006933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A78A3"/>
    <w:multiLevelType w:val="hybridMultilevel"/>
    <w:tmpl w:val="B8D673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83188"/>
    <w:multiLevelType w:val="hybridMultilevel"/>
    <w:tmpl w:val="7B8AFF1A"/>
    <w:lvl w:ilvl="0" w:tplc="27AE9556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170F06"/>
    <w:multiLevelType w:val="hybridMultilevel"/>
    <w:tmpl w:val="9D704274"/>
    <w:lvl w:ilvl="0" w:tplc="A1EC6DCC">
      <w:numFmt w:val="bullet"/>
      <w:lvlText w:val="•"/>
      <w:lvlJc w:val="left"/>
      <w:pPr>
        <w:ind w:left="1155" w:hanging="795"/>
      </w:pPr>
      <w:rPr>
        <w:rFonts w:ascii="Cambria" w:eastAsia="Times New Roman" w:hAnsi="Cambria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FC2B4F"/>
    <w:multiLevelType w:val="hybridMultilevel"/>
    <w:tmpl w:val="4C583A0E"/>
    <w:lvl w:ilvl="0" w:tplc="A1EC6DCC">
      <w:numFmt w:val="bullet"/>
      <w:lvlText w:val="•"/>
      <w:lvlJc w:val="left"/>
      <w:pPr>
        <w:ind w:left="795" w:hanging="795"/>
      </w:pPr>
      <w:rPr>
        <w:rFonts w:ascii="Cambria" w:eastAsia="Times New Roman" w:hAnsi="Cambria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93B"/>
    <w:rsid w:val="0005071D"/>
    <w:rsid w:val="0023348D"/>
    <w:rsid w:val="00352595"/>
    <w:rsid w:val="00501BDC"/>
    <w:rsid w:val="005B593B"/>
    <w:rsid w:val="00693338"/>
    <w:rsid w:val="00CE3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D836D"/>
  <w15:chartTrackingRefBased/>
  <w15:docId w15:val="{0EFA6E31-DE47-4D2B-9418-1FB00229F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B59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rsid w:val="00CE3CEC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CE3CEC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6933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050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Iannace</dc:creator>
  <cp:keywords/>
  <dc:description/>
  <cp:lastModifiedBy>Marco Iannace</cp:lastModifiedBy>
  <cp:revision>3</cp:revision>
  <dcterms:created xsi:type="dcterms:W3CDTF">2020-05-06T15:33:00Z</dcterms:created>
  <dcterms:modified xsi:type="dcterms:W3CDTF">2020-05-06T15:41:00Z</dcterms:modified>
</cp:coreProperties>
</file>